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643" w:firstLineChars="200"/>
        <w:jc w:val="center"/>
        <w:rPr>
          <w:rFonts w:hint="eastAsia" w:eastAsia="仿宋_GB2312"/>
          <w:b/>
          <w:bCs/>
          <w:sz w:val="32"/>
          <w:szCs w:val="32"/>
          <w:lang w:val="en-US" w:eastAsia="zh-CN"/>
        </w:rPr>
      </w:pPr>
      <w:r>
        <w:rPr>
          <w:rFonts w:hint="eastAsia" w:eastAsia="仿宋_GB2312"/>
          <w:b/>
          <w:bCs/>
          <w:sz w:val="32"/>
          <w:szCs w:val="32"/>
          <w:lang w:val="en-US" w:eastAsia="zh-CN"/>
        </w:rPr>
        <w:t>专业责任教授团队主要职责</w:t>
      </w:r>
    </w:p>
    <w:p>
      <w:pPr>
        <w:ind w:firstLine="600" w:firstLineChars="200"/>
        <w:jc w:val="both"/>
        <w:rPr>
          <w:rFonts w:hint="eastAsia" w:eastAsia="仿宋_GB2312"/>
          <w:sz w:val="30"/>
          <w:szCs w:val="30"/>
          <w:lang w:val="en-US" w:eastAsia="zh-CN"/>
        </w:rPr>
      </w:pPr>
      <w:r>
        <w:rPr>
          <w:rFonts w:hint="eastAsia" w:eastAsia="仿宋_GB2312"/>
          <w:sz w:val="30"/>
          <w:szCs w:val="30"/>
          <w:lang w:val="en-US" w:eastAsia="zh-CN"/>
        </w:rPr>
        <w:t>（一）专业建设和发展规划。负责组织制定实施专业建设规划和实施方案，使专业建设水平达到相应建设标准，强化专业优势和特色。</w:t>
      </w:r>
    </w:p>
    <w:p>
      <w:pPr>
        <w:ind w:firstLine="600" w:firstLineChars="200"/>
        <w:jc w:val="both"/>
        <w:rPr>
          <w:rFonts w:hint="eastAsia" w:eastAsia="仿宋_GB2312"/>
          <w:sz w:val="30"/>
          <w:szCs w:val="30"/>
          <w:lang w:val="en-US" w:eastAsia="zh-CN"/>
        </w:rPr>
      </w:pPr>
      <w:r>
        <w:rPr>
          <w:rFonts w:hint="eastAsia" w:eastAsia="仿宋_GB2312"/>
          <w:sz w:val="30"/>
          <w:szCs w:val="30"/>
          <w:lang w:val="en-US" w:eastAsia="zh-CN"/>
        </w:rPr>
        <w:t>（二）培养方案的制订。负责组织制订或修订所在专业的人才培养方案，构建经济社会发展需要的课程体系，培养一批经济社会发展急需人才。</w:t>
      </w:r>
    </w:p>
    <w:p>
      <w:pPr>
        <w:ind w:firstLine="600" w:firstLineChars="200"/>
        <w:jc w:val="both"/>
        <w:rPr>
          <w:rFonts w:hint="eastAsia" w:eastAsia="仿宋_GB2312"/>
          <w:sz w:val="30"/>
          <w:szCs w:val="30"/>
          <w:lang w:val="en-US" w:eastAsia="zh-CN"/>
        </w:rPr>
      </w:pPr>
      <w:r>
        <w:rPr>
          <w:rFonts w:hint="eastAsia" w:eastAsia="仿宋_GB2312"/>
          <w:sz w:val="30"/>
          <w:szCs w:val="30"/>
          <w:lang w:val="en-US" w:eastAsia="zh-CN"/>
        </w:rPr>
        <w:t>（三）专业评估与认证。负责本专业相关的专业评估或专业认证工作，坚持“以评促建、以评促改、以评促管、评建结合、重在建设”的方针，持续提高我校本科人才培养质量。</w:t>
      </w:r>
    </w:p>
    <w:p>
      <w:pPr>
        <w:ind w:firstLine="600" w:firstLineChars="200"/>
        <w:jc w:val="both"/>
        <w:rPr>
          <w:rFonts w:hint="eastAsia" w:eastAsia="仿宋_GB2312"/>
          <w:sz w:val="30"/>
          <w:szCs w:val="30"/>
          <w:lang w:val="en-US" w:eastAsia="zh-CN"/>
        </w:rPr>
      </w:pPr>
      <w:r>
        <w:rPr>
          <w:rFonts w:hint="eastAsia" w:eastAsia="仿宋_GB2312"/>
          <w:sz w:val="30"/>
          <w:szCs w:val="30"/>
          <w:lang w:val="en-US" w:eastAsia="zh-CN"/>
        </w:rPr>
        <w:t>（四）专业实验室规划与建设。负责本专业实验室建设工作，对实验室硬件建设、人员管理、安全管理和教学管理等方面进行合理规划，以确保实验室教学任务的完成与落实。</w:t>
      </w:r>
    </w:p>
    <w:p>
      <w:pPr>
        <w:ind w:firstLine="600" w:firstLineChars="200"/>
        <w:jc w:val="both"/>
        <w:rPr>
          <w:rFonts w:hint="eastAsia" w:eastAsia="仿宋_GB2312"/>
          <w:sz w:val="30"/>
          <w:szCs w:val="30"/>
          <w:lang w:val="en-US" w:eastAsia="zh-CN"/>
        </w:rPr>
      </w:pPr>
      <w:r>
        <w:rPr>
          <w:rFonts w:hint="eastAsia" w:eastAsia="仿宋_GB2312"/>
          <w:sz w:val="30"/>
          <w:szCs w:val="30"/>
          <w:lang w:val="en-US" w:eastAsia="zh-CN"/>
        </w:rPr>
        <w:t>（五）实习实训基地建设。负责本专业实践教学改革，拓宽人才联合培养基地资源，完善基地运行管理机制，发挥基地育人作用。</w:t>
      </w:r>
    </w:p>
    <w:p>
      <w:pPr>
        <w:ind w:firstLine="600" w:firstLineChars="200"/>
        <w:jc w:val="both"/>
        <w:rPr>
          <w:rFonts w:hint="eastAsia" w:eastAsia="仿宋_GB2312"/>
          <w:sz w:val="30"/>
          <w:szCs w:val="30"/>
          <w:lang w:val="en-US" w:eastAsia="zh-CN"/>
        </w:rPr>
      </w:pPr>
      <w:r>
        <w:rPr>
          <w:rFonts w:hint="eastAsia" w:eastAsia="仿宋_GB2312"/>
          <w:sz w:val="30"/>
          <w:szCs w:val="30"/>
          <w:lang w:val="en-US" w:eastAsia="zh-CN"/>
        </w:rPr>
        <w:t>（六）协助做好师资队伍建设。负责协助制订教师培训计划，积极引进高级技术人才参与教学过程。</w:t>
      </w:r>
    </w:p>
    <w:p>
      <w:pPr>
        <w:jc w:val="center"/>
        <w:rPr>
          <w:rFonts w:hint="eastAsia" w:eastAsia="仿宋_GB2312"/>
          <w:b/>
          <w:bCs/>
          <w:sz w:val="32"/>
          <w:szCs w:val="32"/>
          <w:lang w:val="en-US" w:eastAsia="zh-CN"/>
        </w:rPr>
      </w:pPr>
      <w:r>
        <w:rPr>
          <w:rFonts w:hint="eastAsia" w:eastAsia="仿宋_GB2312"/>
          <w:b/>
          <w:bCs/>
          <w:sz w:val="32"/>
          <w:szCs w:val="32"/>
          <w:lang w:val="en-US" w:eastAsia="zh-CN"/>
        </w:rPr>
        <w:t>专业责任教授团队基本要求</w:t>
      </w:r>
    </w:p>
    <w:p>
      <w:pPr>
        <w:ind w:firstLine="600" w:firstLineChars="200"/>
        <w:jc w:val="both"/>
        <w:rPr>
          <w:rFonts w:hint="eastAsia" w:eastAsia="仿宋_GB2312"/>
          <w:sz w:val="30"/>
          <w:szCs w:val="30"/>
          <w:lang w:val="en-US" w:eastAsia="zh-CN"/>
        </w:rPr>
      </w:pPr>
      <w:r>
        <w:rPr>
          <w:rFonts w:hint="eastAsia" w:eastAsia="仿宋_GB2312"/>
          <w:sz w:val="30"/>
          <w:szCs w:val="30"/>
          <w:lang w:val="en-US" w:eastAsia="zh-CN"/>
        </w:rPr>
        <w:t>（一）各专业要成立专业责任教授团队。</w:t>
      </w:r>
    </w:p>
    <w:p>
      <w:pPr>
        <w:ind w:firstLine="600" w:firstLineChars="200"/>
        <w:jc w:val="both"/>
        <w:rPr>
          <w:rFonts w:hint="eastAsia" w:eastAsia="仿宋_GB2312"/>
          <w:sz w:val="30"/>
          <w:szCs w:val="30"/>
          <w:lang w:val="en-US" w:eastAsia="zh-CN"/>
        </w:rPr>
      </w:pPr>
      <w:r>
        <w:rPr>
          <w:rFonts w:hint="eastAsia" w:eastAsia="仿宋_GB2312"/>
          <w:sz w:val="30"/>
          <w:szCs w:val="30"/>
          <w:lang w:val="en-US" w:eastAsia="zh-CN"/>
        </w:rPr>
        <w:t>（二）专业责</w:t>
      </w:r>
      <w:bookmarkStart w:id="0" w:name="_GoBack"/>
      <w:bookmarkEnd w:id="0"/>
      <w:r>
        <w:rPr>
          <w:rFonts w:hint="eastAsia" w:eastAsia="仿宋_GB2312"/>
          <w:sz w:val="30"/>
          <w:szCs w:val="30"/>
          <w:lang w:val="en-US" w:eastAsia="zh-CN"/>
        </w:rPr>
        <w:t>任教授团队负责人</w:t>
      </w:r>
      <w:r>
        <w:rPr>
          <w:rFonts w:hint="eastAsia" w:eastAsia="仿宋_GB2312"/>
          <w:color w:val="auto"/>
          <w:sz w:val="30"/>
          <w:szCs w:val="30"/>
          <w:shd w:val="clear" w:color="auto" w:fill="auto"/>
          <w:lang w:val="en-US" w:eastAsia="zh-CN"/>
        </w:rPr>
        <w:t>原则上</w:t>
      </w:r>
      <w:r>
        <w:rPr>
          <w:rFonts w:hint="eastAsia" w:eastAsia="仿宋_GB2312"/>
          <w:sz w:val="30"/>
          <w:szCs w:val="30"/>
          <w:lang w:val="en-US" w:eastAsia="zh-CN"/>
        </w:rPr>
        <w:t>为教授职称，从事本专业教学5年以上，全面负责本专业各项建设工作。</w:t>
      </w:r>
    </w:p>
    <w:p>
      <w:pPr>
        <w:ind w:firstLine="600" w:firstLineChars="200"/>
        <w:jc w:val="both"/>
        <w:rPr>
          <w:rFonts w:hint="eastAsia" w:eastAsia="仿宋_GB2312"/>
          <w:sz w:val="30"/>
          <w:szCs w:val="30"/>
          <w:lang w:val="en-US" w:eastAsia="zh-CN"/>
        </w:rPr>
      </w:pPr>
      <w:r>
        <w:rPr>
          <w:rFonts w:hint="eastAsia" w:eastAsia="仿宋_GB2312"/>
          <w:sz w:val="30"/>
          <w:szCs w:val="30"/>
          <w:lang w:val="en-US" w:eastAsia="zh-CN"/>
        </w:rPr>
        <w:t>（二）团队成员人数应为5人以上，结构合理，具有良好的合作精神。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E8E44F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daihui</dc:creator>
  <cp:lastModifiedBy>周怡君</cp:lastModifiedBy>
  <dcterms:modified xsi:type="dcterms:W3CDTF">2020-03-28T05:31:33Z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